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575C" w14:textId="169C5CFF" w:rsidR="005A77D6" w:rsidRPr="001A2CD3" w:rsidRDefault="005A77D6" w:rsidP="009A7369">
      <w:pPr>
        <w:spacing w:after="240"/>
        <w:contextualSpacing/>
        <w:jc w:val="center"/>
        <w:rPr>
          <w:rFonts w:ascii="標楷體" w:eastAsia="標楷體" w:hAnsi="標楷體"/>
          <w:sz w:val="32"/>
        </w:rPr>
      </w:pPr>
      <w:r w:rsidRPr="001A2CD3">
        <w:rPr>
          <w:rFonts w:ascii="標楷體" w:eastAsia="標楷體" w:hAnsi="標楷體" w:hint="eastAsia"/>
          <w:sz w:val="32"/>
        </w:rPr>
        <w:t>臺北市立松山高級中學</w:t>
      </w:r>
      <w:r>
        <w:rPr>
          <w:rFonts w:ascii="標楷體" w:eastAsia="標楷體" w:hAnsi="標楷體" w:hint="eastAsia"/>
          <w:sz w:val="32"/>
        </w:rPr>
        <w:t>微</w:t>
      </w:r>
      <w:r w:rsidRPr="001A2CD3">
        <w:rPr>
          <w:rFonts w:ascii="標楷體" w:eastAsia="標楷體" w:hAnsi="標楷體" w:hint="eastAsia"/>
          <w:sz w:val="32"/>
        </w:rPr>
        <w:t>課程及教學規劃表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88"/>
        <w:gridCol w:w="283"/>
        <w:gridCol w:w="500"/>
        <w:gridCol w:w="1060"/>
        <w:gridCol w:w="2410"/>
        <w:gridCol w:w="1312"/>
        <w:gridCol w:w="2308"/>
      </w:tblGrid>
      <w:tr w:rsidR="005A77D6" w:rsidRPr="001A2CD3" w14:paraId="50BEE24D" w14:textId="77777777" w:rsidTr="0060394F">
        <w:trPr>
          <w:trHeight w:val="255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981D84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3A88" w14:textId="7777777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hint="eastAsia"/>
              </w:rPr>
              <w:t>中文名稱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443" w14:textId="77777777" w:rsidR="005A77D6" w:rsidRPr="001A2CD3" w:rsidRDefault="005A77D6" w:rsidP="0060394F">
            <w:pPr>
              <w:snapToGrid w:val="0"/>
              <w:jc w:val="both"/>
              <w:rPr>
                <w:rFonts w:eastAsia="標楷體"/>
              </w:rPr>
            </w:pPr>
            <w:r w:rsidRPr="003A36FC">
              <w:rPr>
                <w:rFonts w:eastAsia="標楷體"/>
              </w:rPr>
              <w:t>智慧照護設計</w:t>
            </w:r>
            <w:proofErr w:type="gramStart"/>
            <w:r w:rsidRPr="003A36FC">
              <w:rPr>
                <w:rFonts w:eastAsia="標楷體"/>
              </w:rPr>
              <w:t>——</w:t>
            </w:r>
            <w:proofErr w:type="gramEnd"/>
            <w:r w:rsidRPr="003A36FC">
              <w:rPr>
                <w:rFonts w:eastAsia="標楷體"/>
              </w:rPr>
              <w:t>穿戴式裝置與新興科技</w:t>
            </w:r>
          </w:p>
        </w:tc>
      </w:tr>
      <w:tr w:rsidR="005A77D6" w:rsidRPr="001A2CD3" w14:paraId="3A220305" w14:textId="77777777" w:rsidTr="0060394F">
        <w:trPr>
          <w:trHeight w:val="255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B24" w14:textId="77777777" w:rsidR="005A77D6" w:rsidRPr="001A2CD3" w:rsidRDefault="005A77D6" w:rsidP="0060394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B335" w14:textId="7777777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hint="eastAsia"/>
              </w:rPr>
              <w:t>英文名稱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89" w14:textId="09EC402C" w:rsidR="005A77D6" w:rsidRPr="001A2CD3" w:rsidRDefault="005A77D6" w:rsidP="0060394F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991328">
              <w:rPr>
                <w:rFonts w:eastAsia="標楷體"/>
              </w:rPr>
              <w:t>IntroductiontoSmartHealthcare:WearableDevicesandEmergingTechnologies</w:t>
            </w:r>
            <w:proofErr w:type="gramEnd"/>
          </w:p>
        </w:tc>
      </w:tr>
      <w:tr w:rsidR="005A77D6" w:rsidRPr="001A2CD3" w14:paraId="4AB68E8D" w14:textId="77777777" w:rsidTr="0060394F">
        <w:trPr>
          <w:trHeight w:val="25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DABC32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A2CD3">
              <w:rPr>
                <w:rFonts w:ascii="標楷體" w:eastAsia="標楷體" w:hAnsi="標楷體" w:cs="標楷體" w:hint="eastAsia"/>
              </w:rPr>
              <w:t>授課年段</w:t>
            </w:r>
            <w:proofErr w:type="gramEnd"/>
          </w:p>
        </w:tc>
        <w:tc>
          <w:tcPr>
            <w:tcW w:w="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9AC9" w14:textId="77777777" w:rsidR="005A77D6" w:rsidRPr="005875EC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75EC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FBF2" w14:textId="7777777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E30" w14:textId="77777777" w:rsidR="005A77D6" w:rsidRPr="001A2CD3" w:rsidRDefault="005A77D6" w:rsidP="0060394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5A77D6" w:rsidRPr="001A2CD3" w14:paraId="74BE2F5A" w14:textId="77777777" w:rsidTr="0060394F">
        <w:trPr>
          <w:trHeight w:val="25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878A04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B0A4" w14:textId="7BFAFB0B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</w:rPr>
              <w:t>專題探究</w:t>
            </w:r>
            <w:r w:rsidR="00087D2A">
              <w:rPr>
                <w:rFonts w:ascii="標楷體" w:eastAsia="標楷體" w:hAnsi="標楷體" w:hint="eastAsia"/>
              </w:rPr>
              <w:t xml:space="preserve">  </w:t>
            </w:r>
            <w:r w:rsidRPr="001A2CD3">
              <w:rPr>
                <w:rFonts w:ascii="標楷體" w:eastAsia="標楷體" w:hAnsi="標楷體" w:hint="eastAsia"/>
              </w:rPr>
              <w:t>□跨領域/科目專題</w:t>
            </w:r>
            <w:r w:rsidR="00087D2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</w:rPr>
              <w:t>跨領域/科目統整</w:t>
            </w:r>
            <w:r w:rsidR="00087D2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</w:rPr>
              <w:t>實作(實驗)</w:t>
            </w:r>
          </w:p>
          <w:p w14:paraId="7B7360B6" w14:textId="5E2B54C2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hint="eastAsia"/>
              </w:rPr>
              <w:t>□探索體驗</w:t>
            </w:r>
            <w:r w:rsidR="00087D2A">
              <w:rPr>
                <w:rFonts w:ascii="標楷體" w:eastAsia="標楷體" w:hAnsi="標楷體" w:hint="eastAsia"/>
              </w:rPr>
              <w:t xml:space="preserve">  </w:t>
            </w:r>
            <w:r w:rsidRPr="001A2CD3">
              <w:rPr>
                <w:rFonts w:ascii="標楷體" w:eastAsia="標楷體" w:hAnsi="標楷體" w:hint="eastAsia"/>
              </w:rPr>
              <w:t>□第二外語</w:t>
            </w:r>
            <w:r w:rsidR="00087D2A">
              <w:rPr>
                <w:rFonts w:ascii="標楷體" w:eastAsia="標楷體" w:hAnsi="標楷體" w:hint="eastAsia"/>
              </w:rPr>
              <w:t xml:space="preserve">        </w:t>
            </w:r>
            <w:r w:rsidRPr="001A2CD3">
              <w:rPr>
                <w:rFonts w:ascii="標楷體" w:eastAsia="標楷體" w:hAnsi="標楷體" w:hint="eastAsia"/>
              </w:rPr>
              <w:t>□本土語言</w:t>
            </w:r>
            <w:r w:rsidR="00087D2A">
              <w:rPr>
                <w:rFonts w:ascii="標楷體" w:eastAsia="標楷體" w:hAnsi="標楷體" w:hint="eastAsia"/>
              </w:rPr>
              <w:t xml:space="preserve">        </w:t>
            </w:r>
            <w:r w:rsidRPr="001A2CD3">
              <w:rPr>
                <w:rFonts w:ascii="標楷體" w:eastAsia="標楷體" w:hAnsi="標楷體" w:hint="eastAsia"/>
              </w:rPr>
              <w:t>□全民國防教育</w:t>
            </w:r>
          </w:p>
          <w:p w14:paraId="14521DDB" w14:textId="5F33F16A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hint="eastAsia"/>
              </w:rPr>
              <w:t>□職</w:t>
            </w:r>
            <w:proofErr w:type="gramStart"/>
            <w:r w:rsidRPr="001A2CD3">
              <w:rPr>
                <w:rFonts w:ascii="標楷體" w:eastAsia="標楷體" w:hAnsi="標楷體" w:hint="eastAsia"/>
              </w:rPr>
              <w:t>涯</w:t>
            </w:r>
            <w:proofErr w:type="gramEnd"/>
            <w:r w:rsidRPr="001A2CD3">
              <w:rPr>
                <w:rFonts w:ascii="標楷體" w:eastAsia="標楷體" w:hAnsi="標楷體" w:hint="eastAsia"/>
              </w:rPr>
              <w:t>試探</w:t>
            </w:r>
            <w:r w:rsidR="00087D2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■</w:t>
            </w:r>
            <w:proofErr w:type="gramStart"/>
            <w:r w:rsidRPr="001A2CD3">
              <w:rPr>
                <w:rFonts w:ascii="標楷體" w:eastAsia="標楷體" w:hAnsi="標楷體" w:hint="eastAsia"/>
              </w:rPr>
              <w:t>通識性課程</w:t>
            </w:r>
            <w:proofErr w:type="gramEnd"/>
            <w:r w:rsidR="00087D2A">
              <w:rPr>
                <w:rFonts w:ascii="標楷體" w:eastAsia="標楷體" w:hAnsi="標楷體" w:hint="eastAsia"/>
              </w:rPr>
              <w:t xml:space="preserve">      </w:t>
            </w:r>
            <w:r w:rsidRPr="001A2CD3">
              <w:rPr>
                <w:rFonts w:ascii="標楷體" w:eastAsia="標楷體" w:hAnsi="標楷體" w:hint="eastAsia"/>
              </w:rPr>
              <w:t>□大學預修課程</w:t>
            </w:r>
            <w:r w:rsidR="00087D2A">
              <w:rPr>
                <w:rFonts w:ascii="標楷體" w:eastAsia="標楷體" w:hAnsi="標楷體" w:hint="eastAsia"/>
              </w:rPr>
              <w:t xml:space="preserve">    </w:t>
            </w:r>
            <w:r w:rsidRPr="001A2CD3">
              <w:rPr>
                <w:rFonts w:ascii="標楷體" w:eastAsia="標楷體" w:hAnsi="標楷體" w:hint="eastAsia"/>
              </w:rPr>
              <w:t>□特殊需求</w:t>
            </w:r>
          </w:p>
          <w:p w14:paraId="2D50183A" w14:textId="7777777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hint="eastAsia"/>
              </w:rPr>
              <w:t>□其他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__________</w:t>
            </w:r>
          </w:p>
        </w:tc>
      </w:tr>
      <w:tr w:rsidR="005A77D6" w:rsidRPr="001A2CD3" w14:paraId="776AAD19" w14:textId="77777777" w:rsidTr="0060394F">
        <w:trPr>
          <w:trHeight w:val="25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2B7812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256E" w14:textId="6910676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</w:rPr>
              <w:t>校內單科□校內跨科協同□跨校協同□外聘(大學)□外聘(其他)</w:t>
            </w:r>
          </w:p>
        </w:tc>
      </w:tr>
      <w:tr w:rsidR="005A77D6" w:rsidRPr="001A2CD3" w14:paraId="7FBB82CF" w14:textId="77777777" w:rsidTr="0060394F">
        <w:trPr>
          <w:trHeight w:val="108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7F8481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課綱</w:t>
            </w:r>
          </w:p>
          <w:p w14:paraId="010B27F4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4085C03" w14:textId="77777777" w:rsidR="005A77D6" w:rsidRPr="001A2CD3" w:rsidRDefault="005A77D6" w:rsidP="0060394F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A自主行動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A48C" w14:textId="1F018165" w:rsidR="005A77D6" w:rsidRPr="001A2CD3" w:rsidRDefault="005A77D6" w:rsidP="006039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□A1.身心素質與自我精進</w:t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A2.系統思考與問題解決</w:t>
            </w:r>
            <w:r w:rsidRPr="001A2CD3">
              <w:rPr>
                <w:rFonts w:hint="eastAsia"/>
                <w:sz w:val="20"/>
              </w:rPr>
              <w:t>□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A3.規劃執行與創新應變</w:t>
            </w:r>
          </w:p>
        </w:tc>
      </w:tr>
      <w:tr w:rsidR="005A77D6" w:rsidRPr="001A2CD3" w14:paraId="3D368FEC" w14:textId="77777777" w:rsidTr="0060394F">
        <w:trPr>
          <w:trHeight w:val="107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2FAA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37AF7F53" w14:textId="7777777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B溝通互動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6293" w14:textId="4ADD9918" w:rsidR="005A77D6" w:rsidRPr="001A2CD3" w:rsidRDefault="005A77D6" w:rsidP="0060394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B1.符號運用與溝通表達□B2.科技資訊與媒體素養</w:t>
            </w:r>
            <w:r w:rsidRPr="001A2CD3">
              <w:rPr>
                <w:rFonts w:hint="eastAsia"/>
                <w:sz w:val="20"/>
              </w:rPr>
              <w:t>□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B3.藝術涵養與美感素養</w:t>
            </w:r>
          </w:p>
        </w:tc>
      </w:tr>
      <w:tr w:rsidR="005A77D6" w:rsidRPr="001A2CD3" w14:paraId="018FF008" w14:textId="77777777" w:rsidTr="0060394F">
        <w:trPr>
          <w:trHeight w:val="107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2780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BC44061" w14:textId="77777777" w:rsidR="005A77D6" w:rsidRPr="001A2CD3" w:rsidRDefault="005A77D6" w:rsidP="0060394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C社會參與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8BDA" w14:textId="3246FC18" w:rsidR="005A77D6" w:rsidRPr="001A2CD3" w:rsidRDefault="005A77D6" w:rsidP="006039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A2CD3">
              <w:rPr>
                <w:rFonts w:hint="eastAsia"/>
                <w:sz w:val="20"/>
              </w:rPr>
              <w:t>□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C1.道德實踐與公民意識</w:t>
            </w: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Ansi="標楷體"/>
                <w:sz w:val="20"/>
                <w:szCs w:val="20"/>
              </w:rPr>
              <w:t>C2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.人際關係與團隊合作□C3.多元文化與國際理解</w:t>
            </w:r>
          </w:p>
        </w:tc>
      </w:tr>
      <w:tr w:rsidR="005A77D6" w:rsidRPr="001A2CD3" w14:paraId="4E1FD5AC" w14:textId="77777777" w:rsidTr="0060394F">
        <w:trPr>
          <w:trHeight w:val="10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8217A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學生圖像</w:t>
            </w:r>
          </w:p>
          <w:p w14:paraId="0F28EC23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A2CD3">
              <w:rPr>
                <w:rFonts w:ascii="標楷體" w:eastAsia="標楷體" w:hAnsi="標楷體" w:cs="標楷體" w:hint="eastAsia"/>
                <w:sz w:val="20"/>
                <w:szCs w:val="20"/>
              </w:rPr>
              <w:t>(依校選填)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2FF7BD24" w14:textId="4B8F402E" w:rsidR="005A77D6" w:rsidRPr="001A2CD3" w:rsidRDefault="005A77D6" w:rsidP="006039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eastAsia="標楷體" w:hint="eastAsia"/>
              </w:rPr>
              <w:t>自信</w:t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eastAsia="標楷體" w:hint="eastAsia"/>
              </w:rPr>
              <w:t>負責</w:t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eastAsia="標楷體" w:hint="eastAsia"/>
              </w:rPr>
              <w:t>創新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A2CD3">
              <w:rPr>
                <w:rFonts w:eastAsia="標楷體" w:hint="eastAsia"/>
              </w:rPr>
              <w:t>熱情</w:t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eastAsia="標楷體" w:hint="eastAsia"/>
              </w:rPr>
              <w:t>關懷</w:t>
            </w:r>
          </w:p>
        </w:tc>
      </w:tr>
      <w:tr w:rsidR="005A77D6" w:rsidRPr="001A2CD3" w14:paraId="119881C1" w14:textId="77777777" w:rsidTr="0060394F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550389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B0B" w14:textId="77777777" w:rsidR="005A77D6" w:rsidRPr="001A2CD3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 w:rsidRPr="003A36FC">
              <w:rPr>
                <w:rFonts w:ascii="標楷體" w:eastAsia="標楷體" w:hAnsi="標楷體" w:cs="新細明體"/>
              </w:rPr>
              <w:t>本課程以智慧照護設計為核心，引導學生理解生理感測與健康數據在</w:t>
            </w:r>
            <w:r>
              <w:rPr>
                <w:rFonts w:ascii="標楷體" w:eastAsia="標楷體" w:hAnsi="標楷體" w:cs="新細明體" w:hint="eastAsia"/>
              </w:rPr>
              <w:t>智慧醫療中的</w:t>
            </w:r>
            <w:r w:rsidRPr="003A36FC">
              <w:rPr>
                <w:rFonts w:ascii="標楷體" w:eastAsia="標楷體" w:hAnsi="標楷體" w:cs="新細明體"/>
              </w:rPr>
              <w:t>角色。透過實作與分析，學生能建立負責任的資料蒐集與解讀觀念，並以使用者需求為出發點，提出具可行性的智慧照護設計方案</w:t>
            </w:r>
            <w:r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5A77D6" w:rsidRPr="001A2CD3" w14:paraId="294B8AE5" w14:textId="77777777" w:rsidTr="0060394F">
        <w:trPr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B68D3A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A1D1" w14:textId="77777777" w:rsidR="005A77D6" w:rsidRPr="001A2CD3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proofErr w:type="gramStart"/>
            <w:r w:rsidRPr="001A2CD3">
              <w:rPr>
                <w:rFonts w:ascii="標楷體" w:eastAsia="標楷體" w:hAnsi="標楷體" w:cs="新細明體" w:hint="eastAsia"/>
              </w:rPr>
              <w:t>週</w:t>
            </w:r>
            <w:proofErr w:type="gramEnd"/>
            <w:r w:rsidRPr="001A2CD3">
              <w:rPr>
                <w:rFonts w:ascii="標楷體" w:eastAsia="標楷體" w:hAnsi="標楷體" w:cs="新細明體" w:hint="eastAsia"/>
              </w:rPr>
              <w:t>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AE29" w14:textId="77777777" w:rsidR="005A77D6" w:rsidRPr="001A2CD3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 w:rsidRPr="001A2CD3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2F91" w14:textId="77777777" w:rsidR="005A77D6" w:rsidRPr="001A2CD3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 w:rsidRPr="001A2CD3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5A77D6" w:rsidRPr="001A2CD3" w14:paraId="7E8B23F2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3607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8549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F3B9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智慧</w:t>
            </w:r>
            <w:r w:rsidRPr="003A36FC">
              <w:rPr>
                <w:rFonts w:eastAsia="標楷體"/>
              </w:rPr>
              <w:t>醫療</w:t>
            </w:r>
            <w:r>
              <w:rPr>
                <w:rFonts w:eastAsia="標楷體" w:hint="eastAsia"/>
              </w:rPr>
              <w:t>概論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E81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170A89">
              <w:rPr>
                <w:rFonts w:eastAsia="標楷體"/>
              </w:rPr>
              <w:t>從傳統醫療到智慧照護：角色、場域與目的的轉變</w:t>
            </w:r>
          </w:p>
        </w:tc>
      </w:tr>
      <w:tr w:rsidR="005A77D6" w:rsidRPr="001A2CD3" w14:paraId="73C08B93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E922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9EAE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78B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智慧</w:t>
            </w:r>
            <w:r w:rsidRPr="003A36FC">
              <w:rPr>
                <w:rFonts w:eastAsia="標楷體"/>
              </w:rPr>
              <w:t>醫療</w:t>
            </w:r>
            <w:r>
              <w:rPr>
                <w:rFonts w:eastAsia="標楷體" w:hint="eastAsia"/>
              </w:rPr>
              <w:t>概論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CC8F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170A89">
              <w:rPr>
                <w:rFonts w:eastAsia="標楷體"/>
              </w:rPr>
              <w:t>智慧醫療中的</w:t>
            </w:r>
            <w:r>
              <w:rPr>
                <w:rFonts w:eastAsia="標楷體" w:hint="eastAsia"/>
              </w:rPr>
              <w:t>情境與訊號取得</w:t>
            </w:r>
          </w:p>
        </w:tc>
      </w:tr>
      <w:tr w:rsidR="005A77D6" w:rsidRPr="001A2CD3" w14:paraId="1C75C69D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962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AC7E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A15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防跌骨架</w:t>
            </w:r>
            <w:proofErr w:type="gramEnd"/>
            <w:r w:rsidRPr="003A36FC">
              <w:rPr>
                <w:rFonts w:eastAsia="標楷體"/>
              </w:rPr>
              <w:t>偵測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F71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防跌概念</w:t>
            </w:r>
            <w:proofErr w:type="gramEnd"/>
            <w:r w:rsidRPr="003A36FC">
              <w:rPr>
                <w:rFonts w:eastAsia="標楷體"/>
              </w:rPr>
              <w:t>x</w:t>
            </w:r>
            <w:r w:rsidRPr="003A36FC">
              <w:rPr>
                <w:rFonts w:eastAsia="標楷體"/>
              </w:rPr>
              <w:t>骨架偵測理解</w:t>
            </w:r>
          </w:p>
        </w:tc>
      </w:tr>
      <w:tr w:rsidR="005A77D6" w:rsidRPr="001A2CD3" w14:paraId="39C0278C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03A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0DF1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D8B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防跌骨架</w:t>
            </w:r>
            <w:proofErr w:type="gramEnd"/>
            <w:r w:rsidRPr="003A36FC">
              <w:rPr>
                <w:rFonts w:eastAsia="標楷體"/>
              </w:rPr>
              <w:t>偵測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2EA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防跌概念</w:t>
            </w:r>
            <w:proofErr w:type="gramEnd"/>
            <w:r w:rsidRPr="003A36FC">
              <w:rPr>
                <w:rFonts w:eastAsia="標楷體"/>
              </w:rPr>
              <w:t>x</w:t>
            </w:r>
            <w:r w:rsidRPr="003A36FC">
              <w:rPr>
                <w:rFonts w:eastAsia="標楷體"/>
              </w:rPr>
              <w:t>骨架偵測理解</w:t>
            </w:r>
          </w:p>
        </w:tc>
      </w:tr>
      <w:tr w:rsidR="005A77D6" w:rsidRPr="001A2CD3" w14:paraId="422CD688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E5DA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9451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324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防跌骨架</w:t>
            </w:r>
            <w:proofErr w:type="gramEnd"/>
            <w:r w:rsidRPr="003A36FC">
              <w:rPr>
                <w:rFonts w:eastAsia="標楷體"/>
              </w:rPr>
              <w:t>偵測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C24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3A36FC">
              <w:rPr>
                <w:rFonts w:eastAsia="標楷體"/>
              </w:rPr>
              <w:t>鏡頭即時骨架偵測實作</w:t>
            </w:r>
          </w:p>
        </w:tc>
      </w:tr>
      <w:tr w:rsidR="005A77D6" w:rsidRPr="001A2CD3" w14:paraId="727CE70F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6FF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B71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99E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防跌骨架</w:t>
            </w:r>
            <w:proofErr w:type="gramEnd"/>
            <w:r w:rsidRPr="003A36FC">
              <w:rPr>
                <w:rFonts w:eastAsia="標楷體"/>
              </w:rPr>
              <w:t>偵測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EBC0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3A36FC">
              <w:rPr>
                <w:rFonts w:eastAsia="標楷體"/>
              </w:rPr>
              <w:t>鏡頭即時骨架偵測實作</w:t>
            </w:r>
          </w:p>
        </w:tc>
      </w:tr>
      <w:tr w:rsidR="005A77D6" w:rsidRPr="001A2CD3" w14:paraId="3A3E7A2D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2123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AC4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CCE2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防跌骨架</w:t>
            </w:r>
            <w:proofErr w:type="gramEnd"/>
            <w:r w:rsidRPr="003A36FC">
              <w:rPr>
                <w:rFonts w:eastAsia="標楷體"/>
              </w:rPr>
              <w:t>偵測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BF1D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防跌規則</w:t>
            </w:r>
            <w:proofErr w:type="gramEnd"/>
            <w:r w:rsidRPr="003A36FC">
              <w:rPr>
                <w:rFonts w:eastAsia="標楷體"/>
              </w:rPr>
              <w:t>與系統構想</w:t>
            </w:r>
          </w:p>
        </w:tc>
      </w:tr>
      <w:tr w:rsidR="005A77D6" w:rsidRPr="001A2CD3" w14:paraId="7D3DDFD7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E47F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8EF0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CDF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防跌骨架</w:t>
            </w:r>
            <w:proofErr w:type="gramEnd"/>
            <w:r w:rsidRPr="003A36FC">
              <w:rPr>
                <w:rFonts w:eastAsia="標楷體"/>
              </w:rPr>
              <w:t>偵測</w:t>
            </w:r>
            <w:r>
              <w:rPr>
                <w:rFonts w:eastAsia="標楷體" w:hint="eastAsia"/>
              </w:rPr>
              <w:t>6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7F20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3A36FC">
              <w:rPr>
                <w:rFonts w:eastAsia="標楷體"/>
              </w:rPr>
              <w:t>防跌規則</w:t>
            </w:r>
            <w:proofErr w:type="gramEnd"/>
            <w:r w:rsidRPr="003A36FC">
              <w:rPr>
                <w:rFonts w:eastAsia="標楷體"/>
              </w:rPr>
              <w:t>與系統構想</w:t>
            </w:r>
          </w:p>
        </w:tc>
      </w:tr>
      <w:tr w:rsidR="005A77D6" w:rsidRPr="001A2CD3" w14:paraId="69E21A63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268D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DB59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CED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期中檢核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7C3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口頭報告</w:t>
            </w:r>
          </w:p>
        </w:tc>
      </w:tr>
      <w:tr w:rsidR="005A77D6" w:rsidRPr="001A2CD3" w14:paraId="6F39BE28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2ACC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DFE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D080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血液實作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6CF5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血液的認識與觀察</w:t>
            </w:r>
          </w:p>
        </w:tc>
      </w:tr>
      <w:tr w:rsidR="005A77D6" w:rsidRPr="001A2CD3" w14:paraId="73705F74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57E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C80B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53D2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血液實作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62A6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血跡與數據量化</w:t>
            </w:r>
          </w:p>
        </w:tc>
      </w:tr>
      <w:tr w:rsidR="005A77D6" w:rsidRPr="001A2CD3" w14:paraId="07E8CE56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ED96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47D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F6CF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血</w:t>
            </w:r>
            <w:proofErr w:type="gramStart"/>
            <w:r w:rsidRPr="00687E4E">
              <w:rPr>
                <w:rFonts w:eastAsia="標楷體"/>
              </w:rPr>
              <w:t>氧機與心率</w:t>
            </w:r>
            <w:proofErr w:type="gramEnd"/>
            <w:r>
              <w:rPr>
                <w:rFonts w:eastAsia="標楷體" w:hint="eastAsia"/>
              </w:rPr>
              <w:t>1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683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687E4E">
              <w:rPr>
                <w:rFonts w:eastAsia="標楷體"/>
              </w:rPr>
              <w:t>血氧機操作</w:t>
            </w:r>
            <w:proofErr w:type="gramEnd"/>
            <w:r w:rsidRPr="00687E4E">
              <w:rPr>
                <w:rFonts w:eastAsia="標楷體"/>
              </w:rPr>
              <w:t>與建立穩定量測方法</w:t>
            </w:r>
          </w:p>
        </w:tc>
      </w:tr>
      <w:tr w:rsidR="005A77D6" w:rsidRPr="001A2CD3" w14:paraId="0375017B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7EB4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817B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071A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血</w:t>
            </w:r>
            <w:proofErr w:type="gramStart"/>
            <w:r w:rsidRPr="00687E4E">
              <w:rPr>
                <w:rFonts w:eastAsia="標楷體"/>
              </w:rPr>
              <w:t>氧機與心率</w:t>
            </w:r>
            <w:proofErr w:type="gramEnd"/>
            <w:r>
              <w:rPr>
                <w:rFonts w:eastAsia="標楷體" w:hint="eastAsia"/>
              </w:rPr>
              <w:t>2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BDC" w14:textId="36CAC6EB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手機</w:t>
            </w:r>
            <w:r w:rsidRPr="00687E4E">
              <w:rPr>
                <w:rFonts w:eastAsia="標楷體"/>
              </w:rPr>
              <w:t>App</w:t>
            </w:r>
            <w:r w:rsidRPr="00687E4E">
              <w:rPr>
                <w:rFonts w:eastAsia="標楷體"/>
              </w:rPr>
              <w:t>操作與情境變因設計</w:t>
            </w:r>
          </w:p>
        </w:tc>
      </w:tr>
      <w:tr w:rsidR="005A77D6" w:rsidRPr="001A2CD3" w14:paraId="3F185C9E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74E5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4B48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FE0C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血</w:t>
            </w:r>
            <w:proofErr w:type="gramStart"/>
            <w:r w:rsidRPr="00687E4E">
              <w:rPr>
                <w:rFonts w:eastAsia="標楷體"/>
              </w:rPr>
              <w:t>氧機與心率</w:t>
            </w:r>
            <w:proofErr w:type="gramEnd"/>
            <w:r>
              <w:rPr>
                <w:rFonts w:eastAsia="標楷體" w:hint="eastAsia"/>
              </w:rPr>
              <w:t>3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3A0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數值怎麼看？生理感測資料的判讀原則歸納</w:t>
            </w:r>
          </w:p>
        </w:tc>
      </w:tr>
      <w:tr w:rsidR="005A77D6" w:rsidRPr="001A2CD3" w14:paraId="026D5691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FBC8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E18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B84D" w14:textId="77777777" w:rsidR="005A77D6" w:rsidRPr="00687E4E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血</w:t>
            </w:r>
            <w:proofErr w:type="gramStart"/>
            <w:r w:rsidRPr="00687E4E">
              <w:rPr>
                <w:rFonts w:eastAsia="標楷體"/>
              </w:rPr>
              <w:t>氧機與心率</w:t>
            </w:r>
            <w:proofErr w:type="gramEnd"/>
            <w:r>
              <w:rPr>
                <w:rFonts w:eastAsia="標楷體" w:hint="eastAsia"/>
              </w:rPr>
              <w:t>4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AE9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資訊倫理與醫療倫理探討</w:t>
            </w:r>
          </w:p>
        </w:tc>
      </w:tr>
      <w:tr w:rsidR="005A77D6" w:rsidRPr="001A2CD3" w14:paraId="0174950B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BD1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01CF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FEF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使用者情境分析與創意思考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695" w14:textId="77777777" w:rsidR="005A77D6" w:rsidRPr="00170A89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界定使用者與照護目標</w:t>
            </w:r>
          </w:p>
        </w:tc>
      </w:tr>
      <w:tr w:rsidR="005A77D6" w:rsidRPr="001A2CD3" w14:paraId="79A24D39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256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180C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502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家庭健康提案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9949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以特定使用者為核心的智慧照護方案設計</w:t>
            </w:r>
          </w:p>
        </w:tc>
      </w:tr>
      <w:tr w:rsidR="005A77D6" w:rsidRPr="001A2CD3" w14:paraId="72928DD1" w14:textId="77777777" w:rsidTr="0060394F">
        <w:trPr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7D64" w14:textId="77777777" w:rsidR="005A77D6" w:rsidRPr="001A2CD3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3E91" w14:textId="77777777" w:rsidR="005A77D6" w:rsidRPr="001A2CD3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A2CD3">
              <w:rPr>
                <w:rFonts w:eastAsia="標楷體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754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家庭健康提案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9583" w14:textId="77777777" w:rsidR="005A77D6" w:rsidRPr="001A2CD3" w:rsidRDefault="005A77D6" w:rsidP="0060394F">
            <w:pPr>
              <w:snapToGrid w:val="0"/>
              <w:rPr>
                <w:rFonts w:eastAsia="標楷體"/>
              </w:rPr>
            </w:pPr>
            <w:r w:rsidRPr="00687E4E">
              <w:rPr>
                <w:rFonts w:eastAsia="標楷體"/>
              </w:rPr>
              <w:t>以特定使用者為核心的智慧照護方案設計</w:t>
            </w:r>
          </w:p>
        </w:tc>
      </w:tr>
      <w:tr w:rsidR="005A77D6" w:rsidRPr="001A2CD3" w14:paraId="30CC0228" w14:textId="77777777" w:rsidTr="0060394F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5772D9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學習評量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CA2" w14:textId="77777777" w:rsidR="005A77D6" w:rsidRPr="001A2CD3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口頭報告、海報發表</w:t>
            </w:r>
          </w:p>
        </w:tc>
      </w:tr>
      <w:tr w:rsidR="005A77D6" w:rsidRPr="001A2CD3" w14:paraId="1931EE17" w14:textId="77777777" w:rsidTr="0060394F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B8350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對應學群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522E" w14:textId="77777777" w:rsidR="005A77D6" w:rsidRPr="001A2CD3" w:rsidRDefault="005A77D6" w:rsidP="0060394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□工程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□數理化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□生物資源</w:t>
            </w:r>
          </w:p>
          <w:p w14:paraId="31827871" w14:textId="77777777" w:rsidR="005A77D6" w:rsidRPr="001A2CD3" w:rsidRDefault="005A77D6" w:rsidP="0060394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□地球環境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□建築設計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□藝術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□社會心理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□大眾傳播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□外語</w:t>
            </w:r>
          </w:p>
          <w:p w14:paraId="755356B2" w14:textId="77777777" w:rsidR="005A77D6" w:rsidRPr="001A2CD3" w:rsidRDefault="005A77D6" w:rsidP="0060394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>□文史哲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□教育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□法政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□管理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□財經</w:t>
            </w:r>
            <w:r w:rsidRPr="001A2CD3">
              <w:rPr>
                <w:rFonts w:ascii="標楷體" w:eastAsia="標楷體" w:hAnsi="標楷體" w:hint="eastAsia"/>
                <w:sz w:val="20"/>
                <w:szCs w:val="20"/>
              </w:rPr>
              <w:tab/>
              <w:t>□遊憩運動</w:t>
            </w:r>
          </w:p>
        </w:tc>
      </w:tr>
      <w:tr w:rsidR="005A77D6" w:rsidRPr="001A2CD3" w14:paraId="3AFC8E70" w14:textId="77777777" w:rsidTr="0060394F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87B2E9" w14:textId="77777777" w:rsidR="005A77D6" w:rsidRPr="001A2CD3" w:rsidRDefault="005A77D6" w:rsidP="006039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A2CD3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439" w14:textId="77777777" w:rsidR="005A77D6" w:rsidRPr="001A2CD3" w:rsidRDefault="005A77D6" w:rsidP="0060394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05F12D37" w14:textId="77777777" w:rsidR="005A77D6" w:rsidRPr="001A2CD3" w:rsidRDefault="005A77D6" w:rsidP="005A77D6">
      <w:pPr>
        <w:spacing w:line="360" w:lineRule="auto"/>
        <w:contextualSpacing/>
        <w:rPr>
          <w:rFonts w:eastAsia="標楷體"/>
          <w:spacing w:val="4"/>
          <w:sz w:val="2"/>
          <w:szCs w:val="2"/>
        </w:rPr>
      </w:pPr>
    </w:p>
    <w:p w14:paraId="5E37C91A" w14:textId="614E7F9E" w:rsidR="005A77D6" w:rsidRDefault="005A77D6"/>
    <w:p w14:paraId="1B82BD32" w14:textId="636C7A17" w:rsidR="005A77D6" w:rsidRDefault="005A77D6">
      <w:pPr>
        <w:widowControl/>
      </w:pPr>
      <w:r>
        <w:br w:type="page"/>
      </w:r>
    </w:p>
    <w:p w14:paraId="4C2DF194" w14:textId="1C3E0163" w:rsidR="005A77D6" w:rsidRPr="001D1D4B" w:rsidRDefault="005A77D6" w:rsidP="005A77D6">
      <w:pPr>
        <w:spacing w:after="240"/>
        <w:ind w:leftChars="100" w:left="240"/>
        <w:contextualSpacing/>
        <w:jc w:val="center"/>
        <w:rPr>
          <w:rFonts w:ascii="標楷體" w:eastAsia="標楷體" w:hAnsi="標楷體"/>
        </w:rPr>
      </w:pPr>
      <w:r w:rsidRPr="001D1D4B">
        <w:rPr>
          <w:rFonts w:ascii="標楷體" w:eastAsia="標楷體" w:hAnsi="標楷體" w:hint="eastAsia"/>
        </w:rPr>
        <w:lastRenderedPageBreak/>
        <w:t>臺北市立松山高級中學微課程及教學規劃表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828"/>
        <w:gridCol w:w="427"/>
        <w:gridCol w:w="162"/>
        <w:gridCol w:w="2246"/>
        <w:gridCol w:w="1062"/>
        <w:gridCol w:w="1312"/>
        <w:gridCol w:w="2308"/>
      </w:tblGrid>
      <w:tr w:rsidR="005A77D6" w:rsidRPr="001D1D4B" w14:paraId="7B660873" w14:textId="77777777" w:rsidTr="0060394F">
        <w:trPr>
          <w:trHeight w:val="255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99A58B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2C1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中文名稱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4DE" w14:textId="77777777" w:rsidR="005A77D6" w:rsidRPr="001D1D4B" w:rsidRDefault="005A77D6" w:rsidP="0060394F">
            <w:pPr>
              <w:snapToGrid w:val="0"/>
              <w:jc w:val="both"/>
              <w:rPr>
                <w:rFonts w:eastAsia="標楷體"/>
              </w:rPr>
            </w:pPr>
            <w:r w:rsidRPr="001D1D4B">
              <w:rPr>
                <w:rFonts w:eastAsia="標楷體"/>
              </w:rPr>
              <w:t>數位健康入門</w:t>
            </w:r>
            <w:proofErr w:type="gramStart"/>
            <w:r w:rsidRPr="001D1D4B">
              <w:rPr>
                <w:rFonts w:eastAsia="標楷體"/>
              </w:rPr>
              <w:t>——</w:t>
            </w:r>
            <w:r w:rsidRPr="001D1D4B">
              <w:rPr>
                <w:rFonts w:eastAsia="標楷體"/>
              </w:rPr>
              <w:t>遠距照護</w:t>
            </w:r>
            <w:proofErr w:type="gramEnd"/>
            <w:r w:rsidRPr="001D1D4B">
              <w:rPr>
                <w:rFonts w:eastAsia="標楷體"/>
              </w:rPr>
              <w:t>與智慧醫療</w:t>
            </w:r>
          </w:p>
        </w:tc>
      </w:tr>
      <w:tr w:rsidR="005A77D6" w:rsidRPr="001D1D4B" w14:paraId="2B0245A2" w14:textId="77777777" w:rsidTr="0060394F">
        <w:trPr>
          <w:trHeight w:val="255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FA3" w14:textId="77777777" w:rsidR="005A77D6" w:rsidRPr="001D1D4B" w:rsidRDefault="005A77D6" w:rsidP="0060394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6D6F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英文名稱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FE29" w14:textId="0E913D7B" w:rsidR="005A77D6" w:rsidRPr="001D1D4B" w:rsidRDefault="005A77D6" w:rsidP="0060394F">
            <w:pPr>
              <w:snapToGrid w:val="0"/>
              <w:jc w:val="both"/>
              <w:rPr>
                <w:rFonts w:eastAsia="標楷體"/>
              </w:rPr>
            </w:pPr>
            <w:proofErr w:type="spellStart"/>
            <w:proofErr w:type="gramStart"/>
            <w:r w:rsidRPr="001D1D4B">
              <w:rPr>
                <w:rFonts w:eastAsia="標楷體"/>
              </w:rPr>
              <w:t>IntroductiontoDigitalHealth:TelecareandSmartHealthcare</w:t>
            </w:r>
            <w:proofErr w:type="spellEnd"/>
            <w:proofErr w:type="gramEnd"/>
          </w:p>
        </w:tc>
      </w:tr>
      <w:tr w:rsidR="005A77D6" w:rsidRPr="001D1D4B" w14:paraId="3182C9EE" w14:textId="77777777" w:rsidTr="0060394F">
        <w:trPr>
          <w:trHeight w:val="25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36306C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D1D4B">
              <w:rPr>
                <w:rFonts w:ascii="標楷體" w:eastAsia="標楷體" w:hAnsi="標楷體" w:cs="標楷體" w:hint="eastAsia"/>
              </w:rPr>
              <w:t>授課年段</w:t>
            </w:r>
            <w:proofErr w:type="gramEnd"/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2B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35B5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89D" w14:textId="77777777" w:rsidR="005A77D6" w:rsidRPr="001D1D4B" w:rsidRDefault="005A77D6" w:rsidP="0060394F">
            <w:pPr>
              <w:snapToGrid w:val="0"/>
              <w:jc w:val="both"/>
              <w:rPr>
                <w:rFonts w:eastAsia="標楷體"/>
              </w:rPr>
            </w:pPr>
            <w:r w:rsidRPr="001D1D4B">
              <w:rPr>
                <w:rFonts w:eastAsia="標楷體" w:hint="eastAsia"/>
              </w:rPr>
              <w:t>1</w:t>
            </w:r>
          </w:p>
        </w:tc>
      </w:tr>
      <w:tr w:rsidR="005A77D6" w:rsidRPr="001D1D4B" w14:paraId="69F0448B" w14:textId="77777777" w:rsidTr="0060394F">
        <w:trPr>
          <w:trHeight w:val="25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898076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EFE8" w14:textId="38996FD9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專題探究□跨領域/科目專題</w:t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跨領域/科目統整</w:t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實作(實驗)</w:t>
            </w:r>
          </w:p>
          <w:p w14:paraId="322D643C" w14:textId="5C5F0360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□探索體驗□第二外語□本土語言□全民國防教育</w:t>
            </w:r>
          </w:p>
          <w:p w14:paraId="126B25AF" w14:textId="56A3B6BD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□職</w:t>
            </w:r>
            <w:proofErr w:type="gramStart"/>
            <w:r w:rsidRPr="001D1D4B">
              <w:rPr>
                <w:rFonts w:ascii="標楷體" w:eastAsia="標楷體" w:hAnsi="標楷體" w:hint="eastAsia"/>
              </w:rPr>
              <w:t>涯</w:t>
            </w:r>
            <w:proofErr w:type="gramEnd"/>
            <w:r w:rsidRPr="001D1D4B">
              <w:rPr>
                <w:rFonts w:ascii="標楷體" w:eastAsia="標楷體" w:hAnsi="標楷體" w:hint="eastAsia"/>
              </w:rPr>
              <w:t>試探</w:t>
            </w:r>
            <w:r>
              <w:rPr>
                <w:rFonts w:ascii="標楷體" w:eastAsia="標楷體" w:hAnsi="標楷體" w:hint="eastAsia"/>
              </w:rPr>
              <w:t>■</w:t>
            </w:r>
            <w:proofErr w:type="gramStart"/>
            <w:r w:rsidRPr="001D1D4B">
              <w:rPr>
                <w:rFonts w:ascii="標楷體" w:eastAsia="標楷體" w:hAnsi="標楷體" w:hint="eastAsia"/>
              </w:rPr>
              <w:t>通識性課程</w:t>
            </w:r>
            <w:proofErr w:type="gramEnd"/>
            <w:r w:rsidRPr="001D1D4B">
              <w:rPr>
                <w:rFonts w:ascii="標楷體" w:eastAsia="標楷體" w:hAnsi="標楷體" w:hint="eastAsia"/>
              </w:rPr>
              <w:t>□大學預修課程□特殊需求</w:t>
            </w:r>
          </w:p>
          <w:p w14:paraId="3391582B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□其他__________</w:t>
            </w:r>
          </w:p>
        </w:tc>
      </w:tr>
      <w:tr w:rsidR="005A77D6" w:rsidRPr="001D1D4B" w14:paraId="2EA8B7C8" w14:textId="77777777" w:rsidTr="0060394F">
        <w:trPr>
          <w:trHeight w:val="25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8285AA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F9" w14:textId="32F5A011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校內單科□校內跨科協同□跨校協同□外聘(大學)□外聘(其他)</w:t>
            </w:r>
          </w:p>
        </w:tc>
      </w:tr>
      <w:tr w:rsidR="005A77D6" w:rsidRPr="001D1D4B" w14:paraId="23E425C8" w14:textId="77777777" w:rsidTr="0060394F">
        <w:trPr>
          <w:trHeight w:val="10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9F43D5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課綱</w:t>
            </w:r>
          </w:p>
          <w:p w14:paraId="0DFA037F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4B64CCB1" w14:textId="77777777" w:rsidR="005A77D6" w:rsidRPr="001D1D4B" w:rsidRDefault="005A77D6" w:rsidP="0060394F">
            <w:pPr>
              <w:snapToGrid w:val="0"/>
              <w:ind w:left="-19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CEC" w14:textId="73E38C31" w:rsidR="005A77D6" w:rsidRPr="001D1D4B" w:rsidRDefault="005A77D6" w:rsidP="0060394F">
            <w:pPr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□A1.身心素質與自我精進</w:t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A2.系統思考與問題解決</w:t>
            </w:r>
            <w:r w:rsidRPr="001D1D4B">
              <w:rPr>
                <w:rFonts w:hint="eastAsia"/>
              </w:rPr>
              <w:t>□</w:t>
            </w:r>
            <w:r w:rsidRPr="001D1D4B">
              <w:rPr>
                <w:rFonts w:ascii="標楷體" w:eastAsia="標楷體" w:hAnsi="標楷體" w:hint="eastAsia"/>
              </w:rPr>
              <w:t>A3.規劃執行與創新應變</w:t>
            </w:r>
          </w:p>
        </w:tc>
      </w:tr>
      <w:tr w:rsidR="005A77D6" w:rsidRPr="001D1D4B" w14:paraId="068D94C7" w14:textId="77777777" w:rsidTr="0060394F">
        <w:trPr>
          <w:trHeight w:val="107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40CD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0CE4B578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6A87" w14:textId="62304E07" w:rsidR="005A77D6" w:rsidRPr="001D1D4B" w:rsidRDefault="005A77D6" w:rsidP="006039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B1.符號運用與溝通表達□B2.科技資訊與媒體素養</w:t>
            </w:r>
            <w:r w:rsidRPr="001D1D4B">
              <w:rPr>
                <w:rFonts w:hint="eastAsia"/>
              </w:rPr>
              <w:t>□</w:t>
            </w:r>
            <w:r w:rsidRPr="001D1D4B">
              <w:rPr>
                <w:rFonts w:ascii="標楷體" w:eastAsia="標楷體" w:hAnsi="標楷體" w:hint="eastAsia"/>
              </w:rPr>
              <w:t>B3.藝術涵養與美感素養</w:t>
            </w:r>
          </w:p>
        </w:tc>
      </w:tr>
      <w:tr w:rsidR="005A77D6" w:rsidRPr="001D1D4B" w14:paraId="63392F57" w14:textId="77777777" w:rsidTr="0060394F">
        <w:trPr>
          <w:trHeight w:val="107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5563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62856831" w14:textId="77777777" w:rsidR="005A77D6" w:rsidRPr="001D1D4B" w:rsidRDefault="005A77D6" w:rsidP="006039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069B" w14:textId="722E54CE" w:rsidR="005A77D6" w:rsidRPr="001D1D4B" w:rsidRDefault="005A77D6" w:rsidP="0060394F">
            <w:pPr>
              <w:rPr>
                <w:rFonts w:ascii="標楷體" w:eastAsia="標楷體" w:hAnsi="標楷體"/>
              </w:rPr>
            </w:pPr>
            <w:r w:rsidRPr="001D1D4B">
              <w:rPr>
                <w:rFonts w:hint="eastAsia"/>
              </w:rPr>
              <w:t>□</w:t>
            </w:r>
            <w:r w:rsidRPr="001D1D4B">
              <w:rPr>
                <w:rFonts w:ascii="標楷體" w:eastAsia="標楷體" w:hAnsi="標楷體" w:hint="eastAsia"/>
              </w:rPr>
              <w:t>C1.道德實踐與公民意識</w:t>
            </w:r>
            <w:r>
              <w:rPr>
                <w:rFonts w:ascii="標楷體" w:eastAsia="標楷體" w:hAnsi="標楷體" w:hint="eastAsia"/>
              </w:rPr>
              <w:t>■C</w:t>
            </w:r>
            <w:r>
              <w:rPr>
                <w:rFonts w:ascii="標楷體" w:eastAsia="標楷體" w:hAnsi="標楷體"/>
              </w:rPr>
              <w:t>2</w:t>
            </w:r>
            <w:r w:rsidRPr="001D1D4B">
              <w:rPr>
                <w:rFonts w:ascii="標楷體" w:eastAsia="標楷體" w:hAnsi="標楷體" w:hint="eastAsia"/>
              </w:rPr>
              <w:t>.人際關係與團隊合作□C3.多元文化與國際理解</w:t>
            </w:r>
          </w:p>
        </w:tc>
      </w:tr>
      <w:tr w:rsidR="005A77D6" w:rsidRPr="001D1D4B" w14:paraId="13BD702E" w14:textId="77777777" w:rsidTr="0060394F">
        <w:trPr>
          <w:trHeight w:val="10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D9FDF0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學生圖像</w:t>
            </w:r>
          </w:p>
          <w:p w14:paraId="7CEFB826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(依校選填)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3789373" w14:textId="6AD6530E" w:rsidR="005A77D6" w:rsidRPr="00FC1C3C" w:rsidRDefault="005A77D6" w:rsidP="0060394F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eastAsia="標楷體" w:hint="eastAsia"/>
              </w:rPr>
              <w:t>自信</w:t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eastAsia="標楷體" w:hint="eastAsia"/>
              </w:rPr>
              <w:t>負責</w:t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eastAsia="標楷體" w:hint="eastAsia"/>
              </w:rPr>
              <w:t>創新</w:t>
            </w:r>
            <w:r w:rsidRPr="001D1D4B">
              <w:rPr>
                <w:rFonts w:ascii="標楷體" w:eastAsia="標楷體" w:hAnsi="標楷體" w:hint="eastAsia"/>
              </w:rPr>
              <w:t>□</w:t>
            </w:r>
            <w:r w:rsidRPr="001D1D4B">
              <w:rPr>
                <w:rFonts w:eastAsia="標楷體" w:hint="eastAsia"/>
              </w:rPr>
              <w:t>熱情</w:t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eastAsia="標楷體" w:hint="eastAsia"/>
              </w:rPr>
              <w:t>關懷</w:t>
            </w:r>
          </w:p>
        </w:tc>
      </w:tr>
      <w:tr w:rsidR="005A77D6" w:rsidRPr="001D1D4B" w14:paraId="3CFA1907" w14:textId="77777777" w:rsidTr="0060394F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856089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114" w14:textId="77777777" w:rsidR="005A77D6" w:rsidRPr="001D1D4B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 w:rsidRPr="001D1D4B">
              <w:rPr>
                <w:rFonts w:ascii="標楷體" w:eastAsia="標楷體" w:hAnsi="標楷體" w:cs="新細明體"/>
              </w:rPr>
              <w:t>本課程旨在培養學生的數位健康素養，引導學生理解數據、科技與健康之間的關係，認識數位健康在不同生活與照護情境中的應用價值與限制。透過心電圖、壓力、睡眠、</w:t>
            </w:r>
            <w:proofErr w:type="gramStart"/>
            <w:r w:rsidRPr="001D1D4B">
              <w:rPr>
                <w:rFonts w:ascii="標楷體" w:eastAsia="標楷體" w:hAnsi="標楷體" w:cs="新細明體"/>
              </w:rPr>
              <w:t>體感互動</w:t>
            </w:r>
            <w:proofErr w:type="gramEnd"/>
            <w:r w:rsidRPr="001D1D4B">
              <w:rPr>
                <w:rFonts w:ascii="標楷體" w:eastAsia="標楷體" w:hAnsi="標楷體" w:cs="新細明體"/>
              </w:rPr>
              <w:t>與運動處方等主題，建立以情境為基礎的健康資料判讀能力。</w:t>
            </w:r>
          </w:p>
        </w:tc>
      </w:tr>
      <w:tr w:rsidR="005A77D6" w:rsidRPr="001D1D4B" w14:paraId="620C715A" w14:textId="77777777" w:rsidTr="005A77D6">
        <w:trPr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9EF66F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F8D0" w14:textId="77777777" w:rsidR="005A77D6" w:rsidRPr="001D1D4B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proofErr w:type="gramStart"/>
            <w:r w:rsidRPr="001D1D4B">
              <w:rPr>
                <w:rFonts w:ascii="標楷體" w:eastAsia="標楷體" w:hAnsi="標楷體" w:cs="新細明體" w:hint="eastAsia"/>
              </w:rPr>
              <w:t>週</w:t>
            </w:r>
            <w:proofErr w:type="gramEnd"/>
            <w:r w:rsidRPr="001D1D4B">
              <w:rPr>
                <w:rFonts w:ascii="標楷體" w:eastAsia="標楷體" w:hAnsi="標楷體" w:cs="新細明體" w:hint="eastAsia"/>
              </w:rPr>
              <w:t>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A09" w14:textId="77777777" w:rsidR="005A77D6" w:rsidRPr="001D1D4B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 w:rsidRPr="001D1D4B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0721" w14:textId="77777777" w:rsidR="005A77D6" w:rsidRPr="001D1D4B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 w:rsidRPr="001D1D4B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5A77D6" w:rsidRPr="001D1D4B" w14:paraId="280C8C3A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6E9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AA9F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584" w14:textId="3B3D23D1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 w:hint="eastAsia"/>
              </w:rPr>
              <w:t>數位健康概論</w:t>
            </w:r>
            <w:r w:rsidRPr="001D1D4B">
              <w:rPr>
                <w:rFonts w:eastAsia="標楷體" w:hint="eastAsia"/>
              </w:rPr>
              <w:t>1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4E66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數據、科技與健康之間的關係</w:t>
            </w:r>
          </w:p>
        </w:tc>
      </w:tr>
      <w:tr w:rsidR="005A77D6" w:rsidRPr="001D1D4B" w14:paraId="68065263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5993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156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E46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 w:hint="eastAsia"/>
              </w:rPr>
              <w:t>數位健康概論</w:t>
            </w:r>
            <w:r w:rsidRPr="001D1D4B">
              <w:rPr>
                <w:rFonts w:eastAsia="標楷體" w:hint="eastAsia"/>
              </w:rPr>
              <w:t>2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210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數位健康的應用情境與限制</w:t>
            </w:r>
          </w:p>
        </w:tc>
      </w:tr>
      <w:tr w:rsidR="005A77D6" w:rsidRPr="001D1D4B" w14:paraId="51E245A2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911B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9D4A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E99D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心電圖訊號探討</w:t>
            </w:r>
            <w:r w:rsidRPr="001D1D4B">
              <w:rPr>
                <w:rFonts w:eastAsia="標楷體" w:hint="eastAsia"/>
              </w:rPr>
              <w:t>1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BAF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心電圖的基本概念</w:t>
            </w:r>
          </w:p>
        </w:tc>
      </w:tr>
      <w:tr w:rsidR="005A77D6" w:rsidRPr="001D1D4B" w14:paraId="0BD28645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489E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BD66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D063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心電圖訊號探討</w:t>
            </w:r>
            <w:r w:rsidRPr="001D1D4B">
              <w:rPr>
                <w:rFonts w:eastAsia="標楷體" w:hint="eastAsia"/>
              </w:rPr>
              <w:t>2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1B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 w:hint="eastAsia"/>
              </w:rPr>
              <w:t>心電圖實作活動</w:t>
            </w:r>
          </w:p>
        </w:tc>
      </w:tr>
      <w:tr w:rsidR="005A77D6" w:rsidRPr="001D1D4B" w14:paraId="12D79F65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AAFB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3594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2CD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心電圖訊號探討</w:t>
            </w:r>
            <w:r w:rsidRPr="001D1D4B">
              <w:rPr>
                <w:rFonts w:eastAsia="標楷體" w:hint="eastAsia"/>
              </w:rPr>
              <w:t>3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99D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心電</w:t>
            </w:r>
            <w:r w:rsidRPr="001D1D4B">
              <w:rPr>
                <w:rFonts w:eastAsia="標楷體" w:hint="eastAsia"/>
              </w:rPr>
              <w:t>圖</w:t>
            </w:r>
            <w:r w:rsidRPr="001D1D4B">
              <w:rPr>
                <w:rFonts w:eastAsia="標楷體"/>
              </w:rPr>
              <w:t>在數位健康中的角色</w:t>
            </w:r>
          </w:p>
        </w:tc>
      </w:tr>
      <w:tr w:rsidR="005A77D6" w:rsidRPr="001D1D4B" w14:paraId="49FD667F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939F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1DD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2BA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壓力指數探討</w:t>
            </w:r>
            <w:r w:rsidRPr="001D1D4B">
              <w:rPr>
                <w:rFonts w:eastAsia="標楷體" w:hint="eastAsia"/>
              </w:rPr>
              <w:t>1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270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壓力與身體反應</w:t>
            </w:r>
          </w:p>
        </w:tc>
      </w:tr>
      <w:tr w:rsidR="005A77D6" w:rsidRPr="001D1D4B" w14:paraId="49D24B4F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FEBD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203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69F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壓力指數探討</w:t>
            </w:r>
            <w:r w:rsidRPr="001D1D4B">
              <w:rPr>
                <w:rFonts w:eastAsia="標楷體" w:hint="eastAsia"/>
              </w:rPr>
              <w:t>2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F393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生理與行為指標如何反映壓力狀態</w:t>
            </w:r>
          </w:p>
        </w:tc>
      </w:tr>
      <w:tr w:rsidR="005A77D6" w:rsidRPr="001D1D4B" w14:paraId="7D8F0E9D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E7AC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062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13B5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壓力指數探討</w:t>
            </w:r>
            <w:r w:rsidRPr="001D1D4B">
              <w:rPr>
                <w:rFonts w:eastAsia="標楷體" w:hint="eastAsia"/>
              </w:rPr>
              <w:t>3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402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壓力監測在日常與照護中的應用</w:t>
            </w:r>
          </w:p>
        </w:tc>
      </w:tr>
      <w:tr w:rsidR="005A77D6" w:rsidRPr="001D1D4B" w14:paraId="724A173B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E95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BC95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CBF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 w:hint="eastAsia"/>
              </w:rPr>
              <w:t>期中檢核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334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數位健康資料的共通判讀原則</w:t>
            </w:r>
          </w:p>
        </w:tc>
      </w:tr>
      <w:tr w:rsidR="005A77D6" w:rsidRPr="001D1D4B" w14:paraId="7B0FE724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2E5E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9068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D1D4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睡眠品質探討</w:t>
            </w:r>
            <w:r w:rsidRPr="001D1D4B">
              <w:rPr>
                <w:rFonts w:eastAsia="標楷體" w:hint="eastAsia"/>
              </w:rPr>
              <w:t>1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901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睡眠在健康中的角色</w:t>
            </w:r>
          </w:p>
        </w:tc>
      </w:tr>
      <w:tr w:rsidR="005A77D6" w:rsidRPr="001D1D4B" w14:paraId="3D606AF7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52FB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273F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157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睡眠品質探討</w:t>
            </w:r>
            <w:r w:rsidRPr="001D1D4B">
              <w:rPr>
                <w:rFonts w:eastAsia="標楷體" w:hint="eastAsia"/>
              </w:rPr>
              <w:t>2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BE33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穿戴式裝置如何推估睡眠狀態</w:t>
            </w:r>
          </w:p>
        </w:tc>
      </w:tr>
      <w:tr w:rsidR="005A77D6" w:rsidRPr="001D1D4B" w14:paraId="0764EEC0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67AA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A7BE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CB4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睡眠品質探討</w:t>
            </w:r>
            <w:r w:rsidRPr="001D1D4B">
              <w:rPr>
                <w:rFonts w:eastAsia="標楷體" w:hint="eastAsia"/>
              </w:rPr>
              <w:t>3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FF59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數位睡眠監測的優點與限制</w:t>
            </w:r>
          </w:p>
        </w:tc>
      </w:tr>
      <w:tr w:rsidR="005A77D6" w:rsidRPr="001D1D4B" w14:paraId="07B00951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E110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0E30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615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1D1D4B">
              <w:rPr>
                <w:rFonts w:eastAsia="標楷體"/>
              </w:rPr>
              <w:t>體感遊</w:t>
            </w:r>
            <w:r>
              <w:rPr>
                <w:rFonts w:eastAsia="標楷體" w:hint="eastAsia"/>
              </w:rPr>
              <w:t>戲</w:t>
            </w:r>
            <w:proofErr w:type="gramEnd"/>
            <w:r>
              <w:rPr>
                <w:rFonts w:eastAsia="標楷體" w:hint="eastAsia"/>
              </w:rPr>
              <w:t>1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169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1D1D4B">
              <w:rPr>
                <w:rFonts w:eastAsia="標楷體"/>
              </w:rPr>
              <w:t>體感科技</w:t>
            </w:r>
            <w:proofErr w:type="gramEnd"/>
            <w:r w:rsidRPr="001D1D4B">
              <w:rPr>
                <w:rFonts w:eastAsia="標楷體"/>
              </w:rPr>
              <w:t>與動作感測原理</w:t>
            </w:r>
          </w:p>
        </w:tc>
      </w:tr>
      <w:tr w:rsidR="005A77D6" w:rsidRPr="001D1D4B" w14:paraId="1C02DA6C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18AF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A426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36F2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proofErr w:type="gramStart"/>
            <w:r w:rsidRPr="001D1D4B">
              <w:rPr>
                <w:rFonts w:eastAsia="標楷體"/>
              </w:rPr>
              <w:t>體感遊戲</w:t>
            </w:r>
            <w:proofErr w:type="gramEnd"/>
            <w:r>
              <w:rPr>
                <w:rFonts w:eastAsia="標楷體" w:hint="eastAsia"/>
              </w:rPr>
              <w:t>2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664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遊戲化設計與使用者參與</w:t>
            </w:r>
          </w:p>
        </w:tc>
      </w:tr>
      <w:tr w:rsidR="005A77D6" w:rsidRPr="001D1D4B" w14:paraId="12D8CF88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30E2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2B2B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4AA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運動處方與數位健康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F65" w14:textId="4A165A65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運動處方</w:t>
            </w:r>
            <w:r w:rsidRPr="001D1D4B">
              <w:rPr>
                <w:rFonts w:eastAsia="標楷體"/>
              </w:rPr>
              <w:t>FITT</w:t>
            </w:r>
            <w:r w:rsidRPr="001D1D4B">
              <w:rPr>
                <w:rFonts w:eastAsia="標楷體"/>
              </w:rPr>
              <w:t>原則</w:t>
            </w:r>
          </w:p>
        </w:tc>
      </w:tr>
      <w:tr w:rsidR="005A77D6" w:rsidRPr="001D1D4B" w14:paraId="1E57357E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A95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F61E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B61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運動處方與數位健康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7A50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數位工具如何輔助運動規劃</w:t>
            </w:r>
          </w:p>
        </w:tc>
      </w:tr>
      <w:tr w:rsidR="005A77D6" w:rsidRPr="001D1D4B" w14:paraId="73D53682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E1F1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92BF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C12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數位健康應用構想設計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A7C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設計理念與可行性</w:t>
            </w:r>
            <w:r>
              <w:rPr>
                <w:rFonts w:eastAsia="標楷體" w:hint="eastAsia"/>
              </w:rPr>
              <w:t>探討</w:t>
            </w:r>
          </w:p>
        </w:tc>
      </w:tr>
      <w:tr w:rsidR="005A77D6" w:rsidRPr="001D1D4B" w14:paraId="588AEC3C" w14:textId="77777777" w:rsidTr="005A77D6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3A9" w14:textId="77777777" w:rsidR="005A77D6" w:rsidRPr="001D1D4B" w:rsidRDefault="005A77D6" w:rsidP="0060394F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CBD" w14:textId="77777777" w:rsidR="005A77D6" w:rsidRPr="001D1D4B" w:rsidRDefault="005A77D6" w:rsidP="0060394F">
            <w:pPr>
              <w:snapToGrid w:val="0"/>
              <w:jc w:val="center"/>
              <w:rPr>
                <w:rFonts w:eastAsia="標楷體"/>
              </w:rPr>
            </w:pPr>
            <w:r w:rsidRPr="001D1D4B">
              <w:rPr>
                <w:rFonts w:eastAsia="標楷體"/>
              </w:rPr>
              <w:t>18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068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成果分享與課程總結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5F12" w14:textId="77777777" w:rsidR="005A77D6" w:rsidRPr="001D1D4B" w:rsidRDefault="005A77D6" w:rsidP="0060394F">
            <w:pPr>
              <w:snapToGrid w:val="0"/>
              <w:rPr>
                <w:rFonts w:eastAsia="標楷體"/>
              </w:rPr>
            </w:pPr>
            <w:r w:rsidRPr="001D1D4B">
              <w:rPr>
                <w:rFonts w:eastAsia="標楷體"/>
              </w:rPr>
              <w:t>學生構想發表</w:t>
            </w:r>
          </w:p>
        </w:tc>
      </w:tr>
      <w:tr w:rsidR="005A77D6" w:rsidRPr="001D1D4B" w14:paraId="630C6165" w14:textId="77777777" w:rsidTr="0060394F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95AA90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學習評量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E50" w14:textId="77777777" w:rsidR="005A77D6" w:rsidRPr="001D1D4B" w:rsidRDefault="005A77D6" w:rsidP="0060394F">
            <w:pPr>
              <w:snapToGri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海報發表</w:t>
            </w:r>
          </w:p>
        </w:tc>
      </w:tr>
      <w:tr w:rsidR="005A77D6" w:rsidRPr="001D1D4B" w14:paraId="5B6C741C" w14:textId="77777777" w:rsidTr="0060394F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0153D4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對應學群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DAAF" w14:textId="77777777" w:rsidR="005A77D6" w:rsidRPr="001D1D4B" w:rsidRDefault="005A77D6" w:rsidP="0060394F">
            <w:pPr>
              <w:tabs>
                <w:tab w:val="left" w:pos="1186"/>
                <w:tab w:val="left" w:pos="2364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資訊</w:t>
            </w:r>
            <w:r w:rsidRPr="001D1D4B">
              <w:rPr>
                <w:rFonts w:ascii="標楷體" w:eastAsia="標楷體" w:hAnsi="標楷體" w:hint="eastAsia"/>
              </w:rPr>
              <w:tab/>
              <w:t>□工程</w:t>
            </w:r>
            <w:r w:rsidRPr="001D1D4B">
              <w:rPr>
                <w:rFonts w:ascii="標楷體" w:eastAsia="標楷體" w:hAnsi="標楷體" w:hint="eastAsia"/>
              </w:rPr>
              <w:tab/>
              <w:t>□數理化</w:t>
            </w:r>
            <w:r w:rsidRPr="001D1D4B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醫藥衛生</w:t>
            </w:r>
            <w:r w:rsidRPr="001D1D4B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>■</w:t>
            </w:r>
            <w:r w:rsidRPr="001D1D4B">
              <w:rPr>
                <w:rFonts w:ascii="標楷體" w:eastAsia="標楷體" w:hAnsi="標楷體" w:hint="eastAsia"/>
              </w:rPr>
              <w:t>生命科學</w:t>
            </w:r>
            <w:r w:rsidRPr="001D1D4B">
              <w:rPr>
                <w:rFonts w:ascii="標楷體" w:eastAsia="標楷體" w:hAnsi="標楷體" w:hint="eastAsia"/>
              </w:rPr>
              <w:tab/>
              <w:t>□生物資源</w:t>
            </w:r>
          </w:p>
          <w:p w14:paraId="1A47505B" w14:textId="77777777" w:rsidR="005A77D6" w:rsidRDefault="005A77D6" w:rsidP="0060394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□地球環境</w:t>
            </w:r>
            <w:r w:rsidRPr="001D1D4B">
              <w:rPr>
                <w:rFonts w:ascii="標楷體" w:eastAsia="標楷體" w:hAnsi="標楷體" w:hint="eastAsia"/>
              </w:rPr>
              <w:tab/>
              <w:t>□建築設計</w:t>
            </w:r>
            <w:r w:rsidRPr="001D1D4B">
              <w:rPr>
                <w:rFonts w:ascii="標楷體" w:eastAsia="標楷體" w:hAnsi="標楷體" w:hint="eastAsia"/>
              </w:rPr>
              <w:tab/>
              <w:t>□藝術</w:t>
            </w:r>
            <w:r w:rsidRPr="001D1D4B">
              <w:rPr>
                <w:rFonts w:ascii="標楷體" w:eastAsia="標楷體" w:hAnsi="標楷體" w:hint="eastAsia"/>
              </w:rPr>
              <w:tab/>
              <w:t>□社會心理</w:t>
            </w:r>
          </w:p>
          <w:p w14:paraId="3CE2724C" w14:textId="77777777" w:rsidR="005A77D6" w:rsidRPr="001D1D4B" w:rsidRDefault="005A77D6" w:rsidP="0060394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□大眾傳播</w:t>
            </w:r>
            <w:r w:rsidRPr="001D1D4B">
              <w:rPr>
                <w:rFonts w:ascii="標楷體" w:eastAsia="標楷體" w:hAnsi="標楷體" w:hint="eastAsia"/>
              </w:rPr>
              <w:tab/>
              <w:t>□外語</w:t>
            </w:r>
          </w:p>
          <w:p w14:paraId="5647B323" w14:textId="5696A9E2" w:rsidR="005A77D6" w:rsidRDefault="005A77D6" w:rsidP="0060394F">
            <w:pPr>
              <w:tabs>
                <w:tab w:val="left" w:pos="2450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□文史哲</w:t>
            </w:r>
            <w:r w:rsidRPr="001D1D4B">
              <w:rPr>
                <w:rFonts w:ascii="標楷體" w:eastAsia="標楷體" w:hAnsi="標楷體" w:hint="eastAsia"/>
              </w:rPr>
              <w:tab/>
              <w:t>□教育</w:t>
            </w:r>
            <w:r w:rsidRPr="001D1D4B">
              <w:rPr>
                <w:rFonts w:ascii="標楷體" w:eastAsia="標楷體" w:hAnsi="標楷體" w:hint="eastAsia"/>
              </w:rPr>
              <w:tab/>
              <w:t>□法政</w:t>
            </w:r>
            <w:r w:rsidRPr="001D1D4B">
              <w:rPr>
                <w:rFonts w:ascii="標楷體" w:eastAsia="標楷體" w:hAnsi="標楷體" w:hint="eastAsia"/>
              </w:rPr>
              <w:tab/>
              <w:t>□管理</w:t>
            </w:r>
            <w:r w:rsidRPr="001D1D4B">
              <w:rPr>
                <w:rFonts w:ascii="標楷體" w:eastAsia="標楷體" w:hAnsi="標楷體" w:hint="eastAsia"/>
              </w:rPr>
              <w:tab/>
              <w:t>□財經</w:t>
            </w:r>
            <w:r w:rsidRPr="001D1D4B">
              <w:rPr>
                <w:rFonts w:ascii="標楷體" w:eastAsia="標楷體" w:hAnsi="標楷體" w:hint="eastAsia"/>
              </w:rPr>
              <w:tab/>
            </w:r>
          </w:p>
          <w:p w14:paraId="17B02447" w14:textId="77777777" w:rsidR="005A77D6" w:rsidRPr="001D1D4B" w:rsidRDefault="005A77D6" w:rsidP="0060394F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hint="eastAsia"/>
              </w:rPr>
              <w:t>□遊憩運動</w:t>
            </w:r>
          </w:p>
        </w:tc>
      </w:tr>
      <w:tr w:rsidR="005A77D6" w:rsidRPr="001D1D4B" w14:paraId="7E2533DF" w14:textId="77777777" w:rsidTr="0060394F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AF387A" w14:textId="77777777" w:rsidR="005A77D6" w:rsidRPr="001D1D4B" w:rsidRDefault="005A77D6" w:rsidP="006039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D1D4B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625" w14:textId="77777777" w:rsidR="005A77D6" w:rsidRPr="001D1D4B" w:rsidRDefault="005A77D6" w:rsidP="0060394F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394B95B" w14:textId="77777777" w:rsidR="005A77D6" w:rsidRPr="00CC0AED" w:rsidRDefault="005A77D6">
      <w:pPr>
        <w:rPr>
          <w:rFonts w:hint="eastAsia"/>
        </w:rPr>
      </w:pPr>
    </w:p>
    <w:sectPr w:rsidR="005A77D6" w:rsidRPr="00CC0AED" w:rsidSect="005A7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77BE" w14:textId="77777777" w:rsidR="00832449" w:rsidRDefault="00832449" w:rsidP="00162F77">
      <w:r>
        <w:separator/>
      </w:r>
    </w:p>
  </w:endnote>
  <w:endnote w:type="continuationSeparator" w:id="0">
    <w:p w14:paraId="587F8B6A" w14:textId="77777777" w:rsidR="00832449" w:rsidRDefault="00832449" w:rsidP="0016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488B" w14:textId="77777777" w:rsidR="00832449" w:rsidRDefault="00832449" w:rsidP="00162F77">
      <w:r>
        <w:separator/>
      </w:r>
    </w:p>
  </w:footnote>
  <w:footnote w:type="continuationSeparator" w:id="0">
    <w:p w14:paraId="7CDCE0CE" w14:textId="77777777" w:rsidR="00832449" w:rsidRDefault="00832449" w:rsidP="0016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2875"/>
    <w:multiLevelType w:val="multilevel"/>
    <w:tmpl w:val="778A51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D0826"/>
    <w:multiLevelType w:val="hybridMultilevel"/>
    <w:tmpl w:val="94E0E498"/>
    <w:lvl w:ilvl="0" w:tplc="2B7A2A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01DF5"/>
    <w:multiLevelType w:val="hybridMultilevel"/>
    <w:tmpl w:val="D2C204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C53486"/>
    <w:multiLevelType w:val="hybridMultilevel"/>
    <w:tmpl w:val="C08E7B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607309"/>
    <w:multiLevelType w:val="multilevel"/>
    <w:tmpl w:val="DE6688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8"/>
        </w:tabs>
        <w:ind w:left="8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28"/>
        </w:tabs>
        <w:ind w:left="152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248"/>
        </w:tabs>
        <w:ind w:left="224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968"/>
        </w:tabs>
        <w:ind w:left="296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88"/>
        </w:tabs>
        <w:ind w:left="368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4408"/>
        </w:tabs>
        <w:ind w:left="440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5128"/>
        </w:tabs>
        <w:ind w:left="5128" w:hanging="360"/>
      </w:pPr>
      <w:rPr>
        <w:rFonts w:hint="eastAsia"/>
      </w:rPr>
    </w:lvl>
  </w:abstractNum>
  <w:abstractNum w:abstractNumId="5" w15:restartNumberingAfterBreak="0">
    <w:nsid w:val="57D9642F"/>
    <w:multiLevelType w:val="hybridMultilevel"/>
    <w:tmpl w:val="A09CF1C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2B7A2AD0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742BF3"/>
    <w:multiLevelType w:val="hybridMultilevel"/>
    <w:tmpl w:val="65E469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CC"/>
    <w:rsid w:val="00086446"/>
    <w:rsid w:val="00087D2A"/>
    <w:rsid w:val="00137E37"/>
    <w:rsid w:val="00162F77"/>
    <w:rsid w:val="002254A5"/>
    <w:rsid w:val="002550B9"/>
    <w:rsid w:val="002E0A12"/>
    <w:rsid w:val="00344F7F"/>
    <w:rsid w:val="004E6988"/>
    <w:rsid w:val="00583FCE"/>
    <w:rsid w:val="00594D10"/>
    <w:rsid w:val="005A77D6"/>
    <w:rsid w:val="00832449"/>
    <w:rsid w:val="009A7369"/>
    <w:rsid w:val="00C327CC"/>
    <w:rsid w:val="00C60C63"/>
    <w:rsid w:val="00CB45D7"/>
    <w:rsid w:val="00CC0AED"/>
    <w:rsid w:val="00DD781C"/>
    <w:rsid w:val="00E226D8"/>
    <w:rsid w:val="00F46555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A3842"/>
  <w15:chartTrackingRefBased/>
  <w15:docId w15:val="{6CFAE75E-AE14-4094-AC94-EFADF24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2F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2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2F7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62F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0AE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0AE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C0AED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4E6988"/>
    <w:pPr>
      <w:ind w:leftChars="200" w:left="480"/>
    </w:pPr>
  </w:style>
  <w:style w:type="table" w:styleId="ab">
    <w:name w:val="Table Grid"/>
    <w:basedOn w:val="a1"/>
    <w:uiPriority w:val="39"/>
    <w:rsid w:val="004E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09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54AC-87AA-4415-BEB0-541C2860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2026-01-23T05:46:00Z</dcterms:created>
  <dcterms:modified xsi:type="dcterms:W3CDTF">2026-02-03T02:43:00Z</dcterms:modified>
</cp:coreProperties>
</file>